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C02DB" w14:textId="77777777" w:rsidR="00BB7FF6" w:rsidRDefault="00BB7FF6" w:rsidP="002A061E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AFRICKÝ MOR PRASAT</w:t>
      </w:r>
    </w:p>
    <w:p w14:paraId="769669D1" w14:textId="77777777" w:rsidR="00BB7FF6" w:rsidRPr="003C0A5A" w:rsidRDefault="00BB7FF6" w:rsidP="002A061E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632382">
        <w:rPr>
          <w:rFonts w:ascii="Arial" w:hAnsi="Arial" w:cs="Arial"/>
          <w:b/>
          <w:sz w:val="32"/>
          <w:szCs w:val="32"/>
        </w:rPr>
        <w:t xml:space="preserve">Žádost o </w:t>
      </w:r>
      <w:r>
        <w:rPr>
          <w:rFonts w:ascii="Arial" w:hAnsi="Arial" w:cs="Arial"/>
          <w:b/>
          <w:sz w:val="32"/>
          <w:szCs w:val="32"/>
        </w:rPr>
        <w:t>určení potravinářského podniku k zacházení s</w:t>
      </w:r>
      <w:r w:rsidR="00E52F34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 xml:space="preserve">živočišnými produkty určenými k lidské spotřebě </w:t>
      </w:r>
      <w:r w:rsidR="00E52F34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z prasat z uzavřených pásem</w:t>
      </w:r>
    </w:p>
    <w:p w14:paraId="0366641A" w14:textId="77777777" w:rsidR="00BB7FF6" w:rsidRPr="003C0A5A" w:rsidRDefault="00BB7FF6" w:rsidP="002A061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(</w:t>
      </w:r>
      <w:r w:rsidRPr="005C3B5F">
        <w:rPr>
          <w:rFonts w:ascii="Arial" w:hAnsi="Arial" w:cs="Arial"/>
          <w:i/>
          <w:iCs/>
        </w:rPr>
        <w:t>podle kapitoly IV prováděcího nařízení Komise (EU) 2021/605, kterým se stanoví zvláštní opatření k tlumení afrického moru prasat</w:t>
      </w:r>
      <w:r>
        <w:rPr>
          <w:rFonts w:ascii="Arial" w:hAnsi="Arial" w:cs="Arial"/>
        </w:rPr>
        <w:t>)</w:t>
      </w:r>
    </w:p>
    <w:p w14:paraId="0A1ADF96" w14:textId="77777777" w:rsidR="00BB7FF6" w:rsidRPr="00BB7FF6" w:rsidRDefault="00BB7FF6" w:rsidP="00BB7F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60" w:line="259" w:lineRule="auto"/>
        <w:ind w:left="357" w:hanging="357"/>
        <w:jc w:val="both"/>
        <w:rPr>
          <w:rFonts w:ascii="Arial" w:hAnsi="Arial" w:cs="Arial"/>
          <w:b/>
          <w:color w:val="231F20"/>
          <w:sz w:val="20"/>
          <w:szCs w:val="20"/>
        </w:rPr>
      </w:pPr>
      <w:r>
        <w:rPr>
          <w:rFonts w:ascii="Arial" w:hAnsi="Arial" w:cs="Arial"/>
          <w:b/>
          <w:color w:val="231F20"/>
          <w:sz w:val="20"/>
          <w:szCs w:val="20"/>
        </w:rPr>
        <w:t>Žadatel</w:t>
      </w:r>
      <w:r w:rsidRPr="00BB7FF6">
        <w:rPr>
          <w:rFonts w:ascii="Arial" w:hAnsi="Arial" w:cs="Arial"/>
          <w:b/>
          <w:color w:val="231F20"/>
          <w:sz w:val="20"/>
          <w:szCs w:val="20"/>
        </w:rPr>
        <w:t>:</w:t>
      </w:r>
    </w:p>
    <w:p w14:paraId="4400426D" w14:textId="77777777" w:rsidR="00BB7FF6" w:rsidRPr="00BB7FF6" w:rsidRDefault="00BB7FF6" w:rsidP="009E7E41">
      <w:pPr>
        <w:widowControl w:val="0"/>
        <w:autoSpaceDE w:val="0"/>
        <w:autoSpaceDN w:val="0"/>
        <w:adjustRightInd w:val="0"/>
        <w:spacing w:after="60" w:line="240" w:lineRule="auto"/>
        <w:ind w:right="-17"/>
        <w:rPr>
          <w:rFonts w:ascii="Arial" w:hAnsi="Arial" w:cs="Arial"/>
          <w:b/>
          <w:bCs/>
          <w:sz w:val="20"/>
          <w:szCs w:val="20"/>
        </w:rPr>
      </w:pPr>
      <w:r w:rsidRPr="00BB7FF6">
        <w:rPr>
          <w:rFonts w:ascii="Arial" w:hAnsi="Arial" w:cs="Arial"/>
          <w:sz w:val="20"/>
          <w:szCs w:val="20"/>
        </w:rPr>
        <w:t>Obchodní firma nebo jméno a příjmení u fyzické osoby:</w:t>
      </w:r>
    </w:p>
    <w:tbl>
      <w:tblPr>
        <w:tblW w:w="500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73"/>
        <w:gridCol w:w="3664"/>
        <w:gridCol w:w="2549"/>
        <w:gridCol w:w="1992"/>
      </w:tblGrid>
      <w:tr w:rsidR="00BB7FF6" w:rsidRPr="00BB7FF6" w14:paraId="1D40781F" w14:textId="77777777" w:rsidTr="009A42AC">
        <w:trPr>
          <w:trHeight w:hRule="exact" w:val="397"/>
        </w:trPr>
        <w:tc>
          <w:tcPr>
            <w:tcW w:w="5000" w:type="pct"/>
            <w:gridSpan w:val="4"/>
            <w:vAlign w:val="center"/>
          </w:tcPr>
          <w:p w14:paraId="59012DA2" w14:textId="7BE83FBF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  <w:bookmarkEnd w:id="0"/>
          </w:p>
        </w:tc>
      </w:tr>
      <w:tr w:rsidR="00BB7FF6" w:rsidRPr="00BB7FF6" w14:paraId="1B941625" w14:textId="77777777" w:rsidTr="009A42AC">
        <w:trPr>
          <w:trHeight w:val="44"/>
        </w:trPr>
        <w:tc>
          <w:tcPr>
            <w:tcW w:w="5000" w:type="pct"/>
            <w:gridSpan w:val="4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4D4CEFB0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7FF6" w:rsidRPr="00BB7FF6" w14:paraId="2EFE988B" w14:textId="77777777" w:rsidTr="009A42AC">
        <w:trPr>
          <w:trHeight w:hRule="exact" w:val="397"/>
        </w:trPr>
        <w:tc>
          <w:tcPr>
            <w:tcW w:w="4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B224FCD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018" w:type="pct"/>
            <w:vAlign w:val="center"/>
          </w:tcPr>
          <w:p w14:paraId="0E5C3475" w14:textId="1E609D81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nil"/>
            </w:tcBorders>
            <w:vAlign w:val="center"/>
          </w:tcPr>
          <w:p w14:paraId="02551CD6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Číslo popisné/orientační:</w:t>
            </w:r>
          </w:p>
        </w:tc>
        <w:tc>
          <w:tcPr>
            <w:tcW w:w="1096" w:type="pct"/>
            <w:vAlign w:val="center"/>
          </w:tcPr>
          <w:p w14:paraId="163FF74A" w14:textId="485D0B18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39A08A6A" w14:textId="77777777" w:rsidTr="009A42AC">
        <w:trPr>
          <w:trHeight w:val="39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782EE1FC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538ABD8E" w14:textId="77777777" w:rsidTr="009A42AC">
        <w:trPr>
          <w:trHeight w:hRule="exact" w:val="397"/>
        </w:trPr>
        <w:tc>
          <w:tcPr>
            <w:tcW w:w="481" w:type="pct"/>
            <w:tcBorders>
              <w:top w:val="nil"/>
              <w:left w:val="nil"/>
              <w:bottom w:val="nil"/>
            </w:tcBorders>
            <w:vAlign w:val="center"/>
          </w:tcPr>
          <w:p w14:paraId="5EEAE6BD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Město:</w:t>
            </w:r>
          </w:p>
        </w:tc>
        <w:tc>
          <w:tcPr>
            <w:tcW w:w="2018" w:type="pct"/>
            <w:tcBorders>
              <w:top w:val="single" w:sz="4" w:space="0" w:color="auto"/>
            </w:tcBorders>
            <w:vAlign w:val="center"/>
          </w:tcPr>
          <w:p w14:paraId="74A2BF84" w14:textId="7B8711DC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nil"/>
            </w:tcBorders>
            <w:vAlign w:val="center"/>
          </w:tcPr>
          <w:p w14:paraId="229A2982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PSČ:</w:t>
            </w:r>
          </w:p>
        </w:tc>
        <w:tc>
          <w:tcPr>
            <w:tcW w:w="1096" w:type="pct"/>
            <w:vAlign w:val="center"/>
          </w:tcPr>
          <w:p w14:paraId="0F373220" w14:textId="6C9FC532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12087071" w14:textId="77777777" w:rsidTr="009A42AC">
        <w:trPr>
          <w:trHeight w:val="42"/>
        </w:trPr>
        <w:tc>
          <w:tcPr>
            <w:tcW w:w="5000" w:type="pct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0C96D8D1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41367A8C" w14:textId="77777777" w:rsidTr="009A42AC">
        <w:trPr>
          <w:trHeight w:hRule="exact" w:val="397"/>
        </w:trPr>
        <w:tc>
          <w:tcPr>
            <w:tcW w:w="481" w:type="pct"/>
            <w:tcBorders>
              <w:top w:val="single" w:sz="4" w:space="0" w:color="FFFFFF"/>
              <w:left w:val="nil"/>
              <w:bottom w:val="single" w:sz="4" w:space="0" w:color="FFFFFF"/>
            </w:tcBorders>
            <w:vAlign w:val="center"/>
          </w:tcPr>
          <w:p w14:paraId="68CE6076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77EA9" w14:textId="07C52760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nil"/>
            </w:tcBorders>
            <w:vAlign w:val="center"/>
          </w:tcPr>
          <w:p w14:paraId="47A2F388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</w:t>
            </w: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1096" w:type="pct"/>
            <w:vAlign w:val="center"/>
          </w:tcPr>
          <w:p w14:paraId="516595F3" w14:textId="3B2A9B97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6C3D6428" w14:textId="77777777" w:rsidTr="009A42AC">
        <w:trPr>
          <w:trHeight w:hRule="exact" w:val="59"/>
        </w:trPr>
        <w:tc>
          <w:tcPr>
            <w:tcW w:w="5000" w:type="pct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2081C95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3BB68B48" w14:textId="77777777" w:rsidTr="009A42AC">
        <w:trPr>
          <w:trHeight w:hRule="exact" w:val="397"/>
        </w:trPr>
        <w:tc>
          <w:tcPr>
            <w:tcW w:w="481" w:type="pct"/>
            <w:tcBorders>
              <w:top w:val="single" w:sz="4" w:space="0" w:color="FFFFFF"/>
              <w:left w:val="nil"/>
              <w:bottom w:val="nil"/>
            </w:tcBorders>
            <w:vAlign w:val="center"/>
          </w:tcPr>
          <w:p w14:paraId="0A383F2E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018" w:type="pct"/>
            <w:tcBorders>
              <w:top w:val="single" w:sz="4" w:space="0" w:color="auto"/>
            </w:tcBorders>
            <w:vAlign w:val="center"/>
          </w:tcPr>
          <w:p w14:paraId="2ADC89E0" w14:textId="31844A7E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4" w:type="pct"/>
            <w:tcBorders>
              <w:top w:val="nil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14:paraId="69A218C2" w14:textId="77777777" w:rsid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A9CC823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</w:tc>
      </w:tr>
    </w:tbl>
    <w:p w14:paraId="650A1535" w14:textId="77777777" w:rsidR="00BB7FF6" w:rsidRPr="00BB7FF6" w:rsidRDefault="00BB7FF6" w:rsidP="00BB7FF6">
      <w:pPr>
        <w:numPr>
          <w:ilvl w:val="0"/>
          <w:numId w:val="1"/>
        </w:numPr>
        <w:spacing w:before="120" w:after="60" w:line="24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Provozovna</w:t>
      </w:r>
    </w:p>
    <w:p w14:paraId="4EDC7A1B" w14:textId="2223D30F" w:rsidR="00BB7FF6" w:rsidRPr="00BB7FF6" w:rsidRDefault="00BB7FF6" w:rsidP="009E7E41">
      <w:pPr>
        <w:widowControl w:val="0"/>
        <w:autoSpaceDE w:val="0"/>
        <w:autoSpaceDN w:val="0"/>
        <w:adjustRightInd w:val="0"/>
        <w:spacing w:after="60" w:line="240" w:lineRule="auto"/>
        <w:ind w:right="-17"/>
        <w:rPr>
          <w:rFonts w:ascii="Arial" w:hAnsi="Arial" w:cs="Arial"/>
          <w:sz w:val="20"/>
          <w:szCs w:val="20"/>
        </w:rPr>
      </w:pPr>
      <w:r w:rsidRPr="00BB7FF6">
        <w:rPr>
          <w:rFonts w:ascii="Arial" w:hAnsi="Arial" w:cs="Arial"/>
          <w:sz w:val="20"/>
          <w:szCs w:val="20"/>
        </w:rPr>
        <w:t xml:space="preserve">Obchodní firma nebo jméno a příjmení u fyzické osoby: </w:t>
      </w:r>
      <w:r w:rsidR="00C31D8C">
        <w:rPr>
          <w:rFonts w:ascii="Arial" w:hAnsi="Arial" w:cs="Arial"/>
          <w:sz w:val="20"/>
          <w:szCs w:val="20"/>
        </w:rPr>
        <w:tab/>
      </w:r>
      <w:r w:rsidR="00C31D8C">
        <w:rPr>
          <w:rFonts w:ascii="Arial" w:hAnsi="Arial" w:cs="Arial"/>
          <w:sz w:val="20"/>
          <w:szCs w:val="20"/>
        </w:rPr>
        <w:tab/>
      </w:r>
      <w:r w:rsidR="00C31D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Vše s</w:t>
      </w:r>
      <w:r w:rsidRPr="00BB7FF6">
        <w:rPr>
          <w:rFonts w:ascii="Arial" w:hAnsi="Arial" w:cs="Arial"/>
          <w:sz w:val="20"/>
          <w:szCs w:val="20"/>
        </w:rPr>
        <w:t xml:space="preserve">tejné jako v bodě </w:t>
      </w:r>
      <w:sdt>
        <w:sdtPr>
          <w:rPr>
            <w:rFonts w:ascii="Arial" w:hAnsi="Arial" w:cs="Arial"/>
            <w:sz w:val="20"/>
            <w:szCs w:val="20"/>
          </w:rPr>
          <w:id w:val="7612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3BC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B7FF6">
        <w:rPr>
          <w:rFonts w:ascii="Arial" w:hAnsi="Arial" w:cs="Arial"/>
          <w:sz w:val="20"/>
          <w:szCs w:val="20"/>
        </w:rPr>
        <w:t xml:space="preserve"> 1</w:t>
      </w:r>
    </w:p>
    <w:tbl>
      <w:tblPr>
        <w:tblW w:w="5006" w:type="pct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CellMar>
          <w:left w:w="113" w:type="dxa"/>
        </w:tblCellMar>
        <w:tblLook w:val="00A0" w:firstRow="1" w:lastRow="0" w:firstColumn="1" w:lastColumn="0" w:noHBand="0" w:noVBand="0"/>
      </w:tblPr>
      <w:tblGrid>
        <w:gridCol w:w="850"/>
        <w:gridCol w:w="3696"/>
        <w:gridCol w:w="2542"/>
        <w:gridCol w:w="1985"/>
      </w:tblGrid>
      <w:tr w:rsidR="00BB7FF6" w:rsidRPr="00BB7FF6" w14:paraId="280A7D46" w14:textId="77777777" w:rsidTr="009A42AC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E34" w14:textId="347F8258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5843884B" w14:textId="77777777" w:rsidTr="009A42AC">
        <w:trPr>
          <w:trHeight w:val="39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74ADFD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B7FF6" w:rsidRPr="00BB7FF6" w14:paraId="5083B94C" w14:textId="77777777" w:rsidTr="009A42AC">
        <w:trPr>
          <w:trHeight w:hRule="exact" w:val="397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D086BB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7379" w14:textId="1AB82FA8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3C400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Číslo popisné/orientační: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DBB6" w14:textId="712D0019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0923E127" w14:textId="77777777" w:rsidTr="009A42AC">
        <w:trPr>
          <w:trHeight w:val="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68686CD4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45AE59E4" w14:textId="77777777" w:rsidTr="009A42AC">
        <w:trPr>
          <w:trHeight w:hRule="exact" w:val="397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814A5E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 w:rsidRPr="00BB7FF6">
              <w:rPr>
                <w:rFonts w:ascii="Arial" w:hAnsi="Arial" w:cs="Arial"/>
                <w:sz w:val="20"/>
                <w:szCs w:val="20"/>
              </w:rPr>
              <w:t>Město: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D0A4" w14:textId="2708F0A9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6EAE9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PSČ: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C37E" w14:textId="6669A56F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  <w:tr w:rsidR="00BB7FF6" w:rsidRPr="00BB7FF6" w14:paraId="4C0F7F60" w14:textId="77777777" w:rsidTr="009A42AC">
        <w:trPr>
          <w:trHeight w:val="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</w:tcPr>
          <w:p w14:paraId="4CBB649B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"/>
                <w:szCs w:val="2"/>
              </w:rPr>
            </w:pPr>
          </w:p>
        </w:tc>
      </w:tr>
      <w:tr w:rsidR="00BB7FF6" w:rsidRPr="00BB7FF6" w14:paraId="6B66D9CD" w14:textId="77777777" w:rsidTr="009A42AC">
        <w:trPr>
          <w:trHeight w:hRule="exact" w:val="397"/>
        </w:trPr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966364" w14:textId="77777777" w:rsidR="00BB7FF6" w:rsidRPr="00BB7FF6" w:rsidRDefault="00BB7FF6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BB7F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9AD0" w14:textId="1D0558D1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4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31332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t>Telefon</w:t>
            </w:r>
            <w:r w:rsidRPr="00BB7FF6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  <w:p w14:paraId="1A546C1D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C44D42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D4A3B6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994293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9BE9DB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731F9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F51F3B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C0B5A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0C4B58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B34C08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789950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9E53B4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76FDD85C" w14:textId="77777777" w:rsidR="00BB7FF6" w:rsidRPr="00BB7FF6" w:rsidRDefault="00BB7FF6" w:rsidP="00BB7FF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4111" w14:textId="7DFC71F5" w:rsidR="00BB7FF6" w:rsidRPr="00BB7FF6" w:rsidRDefault="009B6715" w:rsidP="00BB7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</w:tr>
    </w:tbl>
    <w:p w14:paraId="63BE8941" w14:textId="77777777" w:rsidR="001A3DC7" w:rsidRDefault="00BB7FF6" w:rsidP="00BB7FF6">
      <w:pPr>
        <w:pStyle w:val="Odstavecseseznamem"/>
        <w:numPr>
          <w:ilvl w:val="0"/>
          <w:numId w:val="1"/>
        </w:numPr>
        <w:spacing w:before="120" w:after="60"/>
        <w:rPr>
          <w:rFonts w:ascii="Arial" w:hAnsi="Arial" w:cs="Arial"/>
          <w:b/>
          <w:bCs/>
          <w:sz w:val="20"/>
          <w:szCs w:val="20"/>
        </w:rPr>
      </w:pPr>
      <w:r w:rsidRPr="00BB7FF6">
        <w:rPr>
          <w:rFonts w:ascii="Arial" w:hAnsi="Arial" w:cs="Arial"/>
          <w:b/>
          <w:bCs/>
          <w:sz w:val="20"/>
          <w:szCs w:val="20"/>
        </w:rPr>
        <w:t>Určený potravinářský podnik</w:t>
      </w:r>
    </w:p>
    <w:tbl>
      <w:tblPr>
        <w:tblStyle w:val="Mkatabulky1"/>
        <w:tblW w:w="5000" w:type="pct"/>
        <w:tblBorders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6270C" w:rsidRPr="0086270C" w14:paraId="7FE31B27" w14:textId="77777777" w:rsidTr="00846B12">
        <w:trPr>
          <w:trHeight w:val="159"/>
        </w:trPr>
        <w:tc>
          <w:tcPr>
            <w:tcW w:w="5000" w:type="pct"/>
          </w:tcPr>
          <w:p w14:paraId="1FA45F27" w14:textId="3778F7AD" w:rsidR="0086270C" w:rsidRPr="0086270C" w:rsidRDefault="002E693A" w:rsidP="0086270C">
            <w:p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3125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3B1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color w:val="000000"/>
                <w:sz w:val="20"/>
                <w:szCs w:val="20"/>
              </w:rPr>
              <w:t xml:space="preserve">Jatky </w:t>
            </w:r>
            <w:r w:rsidR="0086270C" w:rsidRPr="002A061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 uzavřeném pásmu</w:t>
            </w:r>
            <w:r w:rsidR="0086270C" w:rsidRPr="0086270C">
              <w:rPr>
                <w:rFonts w:ascii="Arial" w:hAnsi="Arial" w:cs="Arial"/>
                <w:color w:val="000000"/>
                <w:sz w:val="20"/>
                <w:szCs w:val="20"/>
              </w:rPr>
              <w:t xml:space="preserve"> II nebo III zpracovávající prasata a maso z prasat pocházejících z uzavřeného pásma II nebo III</w:t>
            </w:r>
          </w:p>
        </w:tc>
      </w:tr>
      <w:tr w:rsidR="0086270C" w:rsidRPr="0086270C" w14:paraId="76F4F13D" w14:textId="77777777" w:rsidTr="00846B12">
        <w:trPr>
          <w:trHeight w:val="159"/>
        </w:trPr>
        <w:tc>
          <w:tcPr>
            <w:tcW w:w="5000" w:type="pct"/>
          </w:tcPr>
          <w:p w14:paraId="4695AC04" w14:textId="44990E73" w:rsidR="0086270C" w:rsidRPr="0086270C" w:rsidRDefault="002E693A" w:rsidP="0086270C">
            <w:pPr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899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70C" w:rsidRPr="0086270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Jatky </w:t>
            </w:r>
            <w:r w:rsidR="0086270C" w:rsidRPr="002A061E">
              <w:rPr>
                <w:rFonts w:ascii="Arial" w:hAnsi="Arial" w:cs="Arial"/>
                <w:b/>
                <w:bCs/>
                <w:sz w:val="20"/>
                <w:szCs w:val="20"/>
              </w:rPr>
              <w:t>mimo uzavřené pásmo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 II nebo III zpracovávající prasata a maso z prasat pocházejících z</w:t>
            </w:r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uzavřeného pásma II nebo III</w:t>
            </w:r>
          </w:p>
        </w:tc>
      </w:tr>
      <w:tr w:rsidR="0086270C" w:rsidRPr="0086270C" w14:paraId="43EA8EEB" w14:textId="77777777" w:rsidTr="00846B12">
        <w:trPr>
          <w:trHeight w:val="159"/>
        </w:trPr>
        <w:tc>
          <w:tcPr>
            <w:tcW w:w="5000" w:type="pct"/>
          </w:tcPr>
          <w:p w14:paraId="2DD79E8F" w14:textId="60717D89" w:rsidR="0086270C" w:rsidRPr="0086270C" w:rsidRDefault="002E693A" w:rsidP="0086270C">
            <w:pPr>
              <w:tabs>
                <w:tab w:val="left" w:pos="724"/>
              </w:tabs>
              <w:spacing w:after="0" w:line="240" w:lineRule="auto"/>
              <w:ind w:left="369" w:hanging="369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8696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 w:rsidR="0086270C" w:rsidRPr="0086270C">
              <w:rPr>
                <w:rFonts w:ascii="Arial" w:hAnsi="Arial" w:cs="Arial"/>
                <w:sz w:val="20"/>
                <w:szCs w:val="20"/>
              </w:rPr>
              <w:t>Bourárna</w:t>
            </w:r>
            <w:proofErr w:type="spellEnd"/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 čerstvého masa z prasat pocházejících z uzavřeného pásma II nebo III</w:t>
            </w:r>
          </w:p>
        </w:tc>
      </w:tr>
      <w:tr w:rsidR="0086270C" w:rsidRPr="0086270C" w14:paraId="0DC8B787" w14:textId="77777777" w:rsidTr="00846B12">
        <w:trPr>
          <w:trHeight w:val="159"/>
        </w:trPr>
        <w:tc>
          <w:tcPr>
            <w:tcW w:w="5000" w:type="pct"/>
          </w:tcPr>
          <w:p w14:paraId="1879A557" w14:textId="34B49ECE" w:rsidR="0086270C" w:rsidRPr="0086270C" w:rsidRDefault="002E693A" w:rsidP="0086270C">
            <w:pPr>
              <w:tabs>
                <w:tab w:val="left" w:pos="1645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64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Výrobna masných výrobků z masa prasat pocházejících z uzavřeného pásma II nebo III </w:t>
            </w:r>
          </w:p>
        </w:tc>
      </w:tr>
      <w:tr w:rsidR="0086270C" w:rsidRPr="0086270C" w14:paraId="623DDA95" w14:textId="77777777" w:rsidTr="00846B12">
        <w:trPr>
          <w:trHeight w:val="159"/>
        </w:trPr>
        <w:tc>
          <w:tcPr>
            <w:tcW w:w="5000" w:type="pct"/>
          </w:tcPr>
          <w:p w14:paraId="68355D01" w14:textId="1105C498" w:rsidR="0086270C" w:rsidRPr="0086270C" w:rsidRDefault="002E693A" w:rsidP="0086270C">
            <w:pPr>
              <w:tabs>
                <w:tab w:val="left" w:pos="643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93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6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Sklad čerstvého masa, masných výrobků, včetně střívek z masa z prasat pocházejících z uzavřeného pásma II nebo III</w:t>
            </w:r>
          </w:p>
        </w:tc>
      </w:tr>
      <w:tr w:rsidR="0086270C" w:rsidRPr="0086270C" w14:paraId="277EE156" w14:textId="77777777" w:rsidTr="00846B12">
        <w:trPr>
          <w:trHeight w:val="159"/>
        </w:trPr>
        <w:tc>
          <w:tcPr>
            <w:tcW w:w="5000" w:type="pct"/>
          </w:tcPr>
          <w:p w14:paraId="79F7838E" w14:textId="19FF4AB2" w:rsidR="0086270C" w:rsidRPr="0086270C" w:rsidRDefault="002E693A" w:rsidP="0086270C">
            <w:pPr>
              <w:tabs>
                <w:tab w:val="left" w:pos="841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2211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Zvěřinový závod </w:t>
            </w:r>
            <w:r w:rsidR="0086270C" w:rsidRPr="002A061E">
              <w:rPr>
                <w:rFonts w:ascii="Arial" w:hAnsi="Arial" w:cs="Arial"/>
                <w:b/>
                <w:bCs/>
                <w:sz w:val="20"/>
                <w:szCs w:val="20"/>
              </w:rPr>
              <w:t>mimo uzavřené pásmo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 zpracovávající volně žijící prasata a maso z nich, pocházející z uzavřeného pásma I, II nebo III</w:t>
            </w:r>
          </w:p>
        </w:tc>
      </w:tr>
      <w:tr w:rsidR="0086270C" w:rsidRPr="0086270C" w14:paraId="52FF8BA1" w14:textId="77777777" w:rsidTr="00846B12">
        <w:trPr>
          <w:trHeight w:val="159"/>
        </w:trPr>
        <w:tc>
          <w:tcPr>
            <w:tcW w:w="5000" w:type="pct"/>
          </w:tcPr>
          <w:p w14:paraId="499778BB" w14:textId="5789FF9E" w:rsidR="0086270C" w:rsidRPr="0086270C" w:rsidRDefault="002E693A" w:rsidP="0086270C">
            <w:pPr>
              <w:tabs>
                <w:tab w:val="left" w:pos="1243"/>
              </w:tabs>
              <w:spacing w:after="0" w:line="240" w:lineRule="auto"/>
              <w:ind w:left="226" w:hanging="226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8463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71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Zvěřinový závod </w:t>
            </w:r>
            <w:r w:rsidR="0086270C" w:rsidRPr="002A061E">
              <w:rPr>
                <w:rFonts w:ascii="Arial" w:hAnsi="Arial" w:cs="Arial"/>
                <w:b/>
                <w:bCs/>
                <w:sz w:val="20"/>
                <w:szCs w:val="20"/>
              </w:rPr>
              <w:t>v uzavřeném pásmu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 xml:space="preserve"> I, II nebo III zpracovávající volně žijící prasata a maso z</w:t>
            </w:r>
            <w:r w:rsidR="005F3BC7">
              <w:rPr>
                <w:rFonts w:ascii="Arial" w:hAnsi="Arial" w:cs="Arial"/>
                <w:sz w:val="20"/>
                <w:szCs w:val="20"/>
              </w:rPr>
              <w:t> </w:t>
            </w:r>
            <w:r w:rsidR="0086270C" w:rsidRPr="0086270C">
              <w:rPr>
                <w:rFonts w:ascii="Arial" w:hAnsi="Arial" w:cs="Arial"/>
                <w:sz w:val="20"/>
                <w:szCs w:val="20"/>
              </w:rPr>
              <w:t>nich, pocházející z uzavřeného pásma I, II nebo III</w:t>
            </w:r>
          </w:p>
        </w:tc>
      </w:tr>
    </w:tbl>
    <w:p w14:paraId="309C7655" w14:textId="77777777" w:rsidR="002A061E" w:rsidRDefault="002A061E" w:rsidP="002A061E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50"/>
        <w:gridCol w:w="3456"/>
        <w:gridCol w:w="584"/>
        <w:gridCol w:w="1417"/>
        <w:gridCol w:w="3255"/>
      </w:tblGrid>
      <w:tr w:rsidR="00D91C88" w:rsidRPr="00D91C88" w14:paraId="427BA3A0" w14:textId="77777777" w:rsidTr="009B6715">
        <w:trPr>
          <w:trHeight w:hRule="exact" w:val="397"/>
        </w:trPr>
        <w:tc>
          <w:tcPr>
            <w:tcW w:w="1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D74625B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907" w:type="pct"/>
            <w:tcBorders>
              <w:bottom w:val="single" w:sz="4" w:space="0" w:color="auto"/>
            </w:tcBorders>
            <w:vAlign w:val="center"/>
          </w:tcPr>
          <w:p w14:paraId="74EE4833" w14:textId="58ACADA7" w:rsidR="00D91C88" w:rsidRPr="00D91C88" w:rsidRDefault="009B6715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322" w:type="pct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7454B234" w14:textId="77777777" w:rsidR="00D91C88" w:rsidRPr="00D91C88" w:rsidRDefault="00D91C88" w:rsidP="00E52F34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782" w:type="pct"/>
            <w:vAlign w:val="center"/>
          </w:tcPr>
          <w:p w14:paraId="70456176" w14:textId="738EBE00" w:rsidR="00D91C88" w:rsidRPr="00D91C88" w:rsidRDefault="009B6715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color w:val="231F2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fldChar w:fldCharType="end"/>
            </w:r>
          </w:p>
        </w:tc>
        <w:tc>
          <w:tcPr>
            <w:tcW w:w="1796" w:type="pct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30B8CD5A" w14:textId="77777777" w:rsid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CAAB54F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BFA79B4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31BDEB5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3BAA61" w14:textId="77777777" w:rsidR="00C465FE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F044944" w14:textId="77777777" w:rsidR="00C465FE" w:rsidRPr="00D91C88" w:rsidRDefault="00C465FE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88" w:rsidRPr="00D91C88" w14:paraId="723097A7" w14:textId="77777777" w:rsidTr="009B6715">
        <w:trPr>
          <w:trHeight w:val="522"/>
        </w:trPr>
        <w:tc>
          <w:tcPr>
            <w:tcW w:w="3204" w:type="pct"/>
            <w:gridSpan w:val="4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1C40F683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14:paraId="033DBAB6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C88" w:rsidRPr="00D91C88" w14:paraId="42E79E83" w14:textId="77777777" w:rsidTr="009B6715">
        <w:tc>
          <w:tcPr>
            <w:tcW w:w="3204" w:type="pct"/>
            <w:gridSpan w:val="4"/>
            <w:vMerge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D36E312" w14:textId="77777777" w:rsidR="00D91C88" w:rsidRPr="00D91C88" w:rsidRDefault="00D91C88" w:rsidP="00D91C8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pct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14:paraId="4DB20E9E" w14:textId="77777777" w:rsidR="00D91C88" w:rsidRPr="00D91C88" w:rsidRDefault="00D91C88" w:rsidP="00D91C8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C88">
              <w:rPr>
                <w:rFonts w:ascii="Arial" w:hAnsi="Arial" w:cs="Arial"/>
                <w:sz w:val="20"/>
                <w:szCs w:val="20"/>
              </w:rPr>
              <w:t>Razítko a podpis žadatele</w:t>
            </w:r>
          </w:p>
        </w:tc>
      </w:tr>
    </w:tbl>
    <w:p w14:paraId="4AB8DCA2" w14:textId="77777777" w:rsidR="00D91C88" w:rsidRPr="00BB7FF6" w:rsidRDefault="00D91C88" w:rsidP="00C50F71">
      <w:pPr>
        <w:spacing w:before="120" w:after="6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D91C88" w:rsidRPr="00BB7FF6" w:rsidSect="00E52F34">
      <w:headerReference w:type="default" r:id="rId8"/>
      <w:pgSz w:w="11906" w:h="16838"/>
      <w:pgMar w:top="1843" w:right="1417" w:bottom="709" w:left="1417" w:header="1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A658" w14:textId="77777777" w:rsidR="002E693A" w:rsidRDefault="002E693A" w:rsidP="00BB7FF6">
      <w:pPr>
        <w:spacing w:after="0" w:line="240" w:lineRule="auto"/>
      </w:pPr>
      <w:r>
        <w:separator/>
      </w:r>
    </w:p>
  </w:endnote>
  <w:endnote w:type="continuationSeparator" w:id="0">
    <w:p w14:paraId="65B2082B" w14:textId="77777777" w:rsidR="002E693A" w:rsidRDefault="002E693A" w:rsidP="00B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5AAD0" w14:textId="77777777" w:rsidR="002E693A" w:rsidRDefault="002E693A" w:rsidP="00BB7FF6">
      <w:pPr>
        <w:spacing w:after="0" w:line="240" w:lineRule="auto"/>
      </w:pPr>
      <w:r>
        <w:separator/>
      </w:r>
    </w:p>
  </w:footnote>
  <w:footnote w:type="continuationSeparator" w:id="0">
    <w:p w14:paraId="2756C1F3" w14:textId="77777777" w:rsidR="002E693A" w:rsidRDefault="002E693A" w:rsidP="00BB7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98F6" w14:textId="77777777" w:rsidR="00BB7FF6" w:rsidRDefault="00BB7FF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F3D944" wp14:editId="3395C915">
          <wp:simplePos x="0" y="0"/>
          <wp:positionH relativeFrom="margin">
            <wp:posOffset>-534035</wp:posOffset>
          </wp:positionH>
          <wp:positionV relativeFrom="margin">
            <wp:posOffset>-795907</wp:posOffset>
          </wp:positionV>
          <wp:extent cx="1533525" cy="647700"/>
          <wp:effectExtent l="0" t="0" r="9525" b="0"/>
          <wp:wrapNone/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4F4C"/>
    <w:multiLevelType w:val="hybridMultilevel"/>
    <w:tmpl w:val="2C8685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F6"/>
    <w:rsid w:val="000A6CD8"/>
    <w:rsid w:val="00113107"/>
    <w:rsid w:val="001A3DC7"/>
    <w:rsid w:val="002A061E"/>
    <w:rsid w:val="002E693A"/>
    <w:rsid w:val="004151FD"/>
    <w:rsid w:val="005B3AA8"/>
    <w:rsid w:val="005F3BC7"/>
    <w:rsid w:val="0072169B"/>
    <w:rsid w:val="00770DF5"/>
    <w:rsid w:val="007D73B1"/>
    <w:rsid w:val="0086270C"/>
    <w:rsid w:val="008F4811"/>
    <w:rsid w:val="00920924"/>
    <w:rsid w:val="009A42AC"/>
    <w:rsid w:val="009B6715"/>
    <w:rsid w:val="009E7E41"/>
    <w:rsid w:val="00BB7FF6"/>
    <w:rsid w:val="00C31D8C"/>
    <w:rsid w:val="00C465FE"/>
    <w:rsid w:val="00C50F71"/>
    <w:rsid w:val="00C56112"/>
    <w:rsid w:val="00D91C88"/>
    <w:rsid w:val="00DB4B55"/>
    <w:rsid w:val="00E52F34"/>
    <w:rsid w:val="00E54F1C"/>
    <w:rsid w:val="00FE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220DF"/>
  <w15:chartTrackingRefBased/>
  <w15:docId w15:val="{3E3A40DA-B708-4A30-A09D-7A244457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7FF6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next w:val="Normln"/>
    <w:link w:val="Nadpis1Char"/>
    <w:uiPriority w:val="9"/>
    <w:unhideWhenUsed/>
    <w:qFormat/>
    <w:rsid w:val="00DB4B55"/>
    <w:pPr>
      <w:keepNext/>
      <w:keepLines/>
      <w:spacing w:after="230" w:line="249" w:lineRule="auto"/>
      <w:ind w:left="1922" w:hanging="10"/>
      <w:jc w:val="center"/>
      <w:outlineLvl w:val="0"/>
    </w:pPr>
    <w:rPr>
      <w:rFonts w:ascii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B4B55"/>
    <w:rPr>
      <w:rFonts w:ascii="Arial" w:eastAsia="Arial" w:hAnsi="Arial" w:cs="Arial"/>
      <w:b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DB4B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7FF6"/>
    <w:rPr>
      <w:rFonts w:ascii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BB7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7FF6"/>
    <w:rPr>
      <w:rFonts w:ascii="Arial" w:hAnsi="Arial" w:cs="Arial"/>
      <w:color w:val="000000"/>
      <w:sz w:val="24"/>
    </w:rPr>
  </w:style>
  <w:style w:type="table" w:customStyle="1" w:styleId="Mkatabulky1">
    <w:name w:val="Mřížka tabulky1"/>
    <w:basedOn w:val="Normlntabulka"/>
    <w:next w:val="Mkatabulky"/>
    <w:uiPriority w:val="39"/>
    <w:rsid w:val="0086270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86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B6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5A137-B35C-487C-813B-3787DA4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Váňa</dc:creator>
  <cp:keywords/>
  <dc:description/>
  <cp:lastModifiedBy>JA</cp:lastModifiedBy>
  <cp:revision>5</cp:revision>
  <dcterms:created xsi:type="dcterms:W3CDTF">2021-11-12T12:33:00Z</dcterms:created>
  <dcterms:modified xsi:type="dcterms:W3CDTF">2021-11-12T12:35:00Z</dcterms:modified>
</cp:coreProperties>
</file>